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FC" w:rsidRPr="00FF03BD" w:rsidRDefault="00F402FC" w:rsidP="00F4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02FC" w:rsidRDefault="00F402FC" w:rsidP="00F402FC">
      <w:pPr>
        <w:jc w:val="center"/>
        <w:rPr>
          <w:b/>
          <w:bCs/>
          <w:u w:val="single"/>
        </w:rPr>
      </w:pPr>
      <w:r w:rsidRPr="007657F7">
        <w:rPr>
          <w:b/>
          <w:bCs/>
          <w:u w:val="single"/>
        </w:rPr>
        <w:t>P R O T O K Ó Ł</w:t>
      </w:r>
    </w:p>
    <w:p w:rsidR="00F402FC" w:rsidRPr="00760D1F" w:rsidRDefault="00F402FC" w:rsidP="00F402FC">
      <w:pPr>
        <w:jc w:val="center"/>
        <w:rPr>
          <w:b/>
          <w:bCs/>
        </w:rPr>
      </w:pPr>
      <w:r w:rsidRPr="00760D1F">
        <w:rPr>
          <w:b/>
          <w:bCs/>
        </w:rPr>
        <w:t>Nr I/</w:t>
      </w:r>
      <w:r>
        <w:rPr>
          <w:b/>
          <w:bCs/>
        </w:rPr>
        <w:t>4</w:t>
      </w:r>
      <w:r w:rsidRPr="00760D1F">
        <w:rPr>
          <w:b/>
          <w:bCs/>
        </w:rPr>
        <w:t xml:space="preserve">/2022 z dnia </w:t>
      </w:r>
      <w:r>
        <w:rPr>
          <w:b/>
          <w:bCs/>
        </w:rPr>
        <w:t>12</w:t>
      </w:r>
      <w:r w:rsidRPr="00760D1F">
        <w:rPr>
          <w:b/>
          <w:bCs/>
        </w:rPr>
        <w:t>.0</w:t>
      </w:r>
      <w:r>
        <w:rPr>
          <w:b/>
          <w:bCs/>
        </w:rPr>
        <w:t>5</w:t>
      </w:r>
      <w:r w:rsidRPr="00760D1F">
        <w:rPr>
          <w:b/>
          <w:bCs/>
        </w:rPr>
        <w:t>.2022 r.</w:t>
      </w:r>
    </w:p>
    <w:p w:rsidR="00F402FC" w:rsidRPr="00760D1F" w:rsidRDefault="00F402FC" w:rsidP="00F402FC">
      <w:pPr>
        <w:jc w:val="center"/>
        <w:rPr>
          <w:b/>
          <w:bCs/>
        </w:rPr>
      </w:pPr>
      <w:r w:rsidRPr="00760D1F">
        <w:rPr>
          <w:b/>
          <w:bCs/>
        </w:rPr>
        <w:t>z sesji</w:t>
      </w:r>
    </w:p>
    <w:p w:rsidR="00F402FC" w:rsidRDefault="00F402FC" w:rsidP="00F402FC">
      <w:pPr>
        <w:jc w:val="center"/>
        <w:rPr>
          <w:b/>
          <w:bCs/>
        </w:rPr>
      </w:pPr>
      <w:r w:rsidRPr="00760D1F">
        <w:rPr>
          <w:b/>
          <w:bCs/>
        </w:rPr>
        <w:t>Młodzieżowej Rady Miejskiej w Kętrzynie</w:t>
      </w:r>
    </w:p>
    <w:p w:rsidR="00F402FC" w:rsidRDefault="00F402FC" w:rsidP="00F402FC">
      <w:pPr>
        <w:pStyle w:val="Default"/>
      </w:pPr>
    </w:p>
    <w:p w:rsidR="00F402FC" w:rsidRPr="00E96221" w:rsidRDefault="00F402FC" w:rsidP="00F402FC">
      <w:pPr>
        <w:pStyle w:val="Default"/>
        <w:rPr>
          <w:sz w:val="22"/>
          <w:szCs w:val="22"/>
        </w:rPr>
      </w:pPr>
      <w:r>
        <w:t xml:space="preserve"> </w:t>
      </w:r>
      <w:r w:rsidRPr="00E96221">
        <w:rPr>
          <w:sz w:val="22"/>
          <w:szCs w:val="22"/>
        </w:rPr>
        <w:t>Porządek obrad IV Sesji: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1. Otwarcie posiedzenia.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2. Przedstawienie porządku obrad.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3. Stwierdzenie prawomocności obrad (quorum).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4. Głosowanie nad Uchwałą o wyborze opiekuna Młodzieżowej Rady Miejskiej w Kętrzynie.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5. Sprawy różne.</w:t>
      </w:r>
    </w:p>
    <w:p w:rsidR="00F402FC" w:rsidRPr="00E96221" w:rsidRDefault="00F402FC" w:rsidP="00F402FC">
      <w:pPr>
        <w:pStyle w:val="Default"/>
        <w:rPr>
          <w:sz w:val="22"/>
          <w:szCs w:val="22"/>
        </w:rPr>
      </w:pPr>
      <w:r w:rsidRPr="00E96221">
        <w:rPr>
          <w:sz w:val="22"/>
          <w:szCs w:val="22"/>
        </w:rPr>
        <w:t>6. Przyjęcie protokołu z III posiedzenia Młodzieżowej Rady Miejskiej w Kętrzynie z dnia 21.04.2022 r.</w:t>
      </w:r>
    </w:p>
    <w:p w:rsidR="00F402FC" w:rsidRPr="000E7E6F" w:rsidRDefault="00F402FC" w:rsidP="00F402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96221">
        <w:rPr>
          <w:sz w:val="22"/>
          <w:szCs w:val="22"/>
        </w:rPr>
        <w:t>7. Zamknięcie posiedzenia.</w:t>
      </w:r>
    </w:p>
    <w:p w:rsidR="00F402FC" w:rsidRDefault="00F402FC" w:rsidP="00F402FC">
      <w:pPr>
        <w:pStyle w:val="Default"/>
        <w:rPr>
          <w:sz w:val="23"/>
          <w:szCs w:val="23"/>
        </w:rPr>
      </w:pPr>
    </w:p>
    <w:p w:rsidR="00F402FC" w:rsidRDefault="00F402FC" w:rsidP="00F40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dniu 12.05.2022 r. o godz. 14.30 w Urzędzie Miasta Kętrzyn ul. Wojska Polskiego 11 odbyła się czwarta sesja Młodzieżowej Rady Miejskiej w Kętrzynie.</w:t>
      </w:r>
    </w:p>
    <w:p w:rsidR="00F402FC" w:rsidRDefault="00F402FC" w:rsidP="00F40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Spotkanie rozpoczęła Wiceprzewodnicząca MRM słowami: „Rozpoczynam obrady IV sesji Młodzieżowej Rady Miejskiej  w Kętrzynie oraz przywitaniem członków Rady. </w:t>
      </w:r>
    </w:p>
    <w:p w:rsidR="00F402FC" w:rsidRDefault="00F402FC" w:rsidP="00F40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Wiceprzewodnicząca  stwierdziła ważność obrad (załącznik do protokołu lista obecności). Na podstawie listy obecności w sesji brało od początku udział 6 radnych, udziału w obradach nie brało 3 członków rady z przyczyn niezależnych. </w:t>
      </w:r>
    </w:p>
    <w:p w:rsidR="00F402FC" w:rsidRDefault="00F402FC" w:rsidP="00F40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głosowali nad przyjęciem Uchwały w sprawie wskazania kandydata na opiekuna Młodzieżowej Rady Miejskiej. </w:t>
      </w:r>
    </w:p>
    <w:p w:rsidR="00F402FC" w:rsidRDefault="00F402FC" w:rsidP="00F402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kolejności alfabetycznej odczytano nazwiska: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Następnie przeprowadzono jawne głosowanie w sprawie zmiany porządku obrad.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W kolejności alfabetycznej odczytano nazwiska: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Barszcz</w:t>
      </w:r>
      <w:r>
        <w:rPr>
          <w:sz w:val="24"/>
          <w:szCs w:val="24"/>
        </w:rPr>
        <w:t xml:space="preserve"> Nikola - za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Ciborska</w:t>
      </w:r>
      <w:proofErr w:type="spellEnd"/>
      <w:r>
        <w:rPr>
          <w:sz w:val="24"/>
          <w:szCs w:val="24"/>
        </w:rPr>
        <w:t xml:space="preserve"> Kinga – nieobecna na głosowaniu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Dunaj</w:t>
      </w:r>
      <w:r>
        <w:rPr>
          <w:sz w:val="24"/>
          <w:szCs w:val="24"/>
        </w:rPr>
        <w:t xml:space="preserve"> Aleksandra - za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Hartkiewicz</w:t>
      </w:r>
      <w:proofErr w:type="spellEnd"/>
      <w:r>
        <w:rPr>
          <w:sz w:val="24"/>
          <w:szCs w:val="24"/>
        </w:rPr>
        <w:t xml:space="preserve"> Daria - za</w:t>
      </w:r>
    </w:p>
    <w:p w:rsidR="00F402FC" w:rsidRPr="00107FA8" w:rsidRDefault="00F402FC" w:rsidP="00F402FC">
      <w:pPr>
        <w:tabs>
          <w:tab w:val="left" w:pos="825"/>
        </w:tabs>
        <w:rPr>
          <w:sz w:val="24"/>
          <w:szCs w:val="24"/>
        </w:rPr>
      </w:pPr>
      <w:proofErr w:type="spellStart"/>
      <w:r w:rsidRPr="00107FA8">
        <w:rPr>
          <w:sz w:val="24"/>
          <w:szCs w:val="24"/>
        </w:rPr>
        <w:t>Jowsa</w:t>
      </w:r>
      <w:proofErr w:type="spellEnd"/>
      <w:r>
        <w:rPr>
          <w:sz w:val="24"/>
          <w:szCs w:val="24"/>
        </w:rPr>
        <w:t xml:space="preserve"> Antoni - za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Kajak</w:t>
      </w:r>
      <w:r>
        <w:rPr>
          <w:sz w:val="24"/>
          <w:szCs w:val="24"/>
        </w:rPr>
        <w:t xml:space="preserve"> Gabriel - za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Kwiatkowska</w:t>
      </w:r>
      <w:r>
        <w:rPr>
          <w:sz w:val="24"/>
          <w:szCs w:val="24"/>
        </w:rPr>
        <w:t xml:space="preserve"> Milena - za</w:t>
      </w:r>
    </w:p>
    <w:p w:rsidR="00F402FC" w:rsidRPr="00107FA8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Lewkowicz</w:t>
      </w:r>
      <w:r>
        <w:rPr>
          <w:sz w:val="24"/>
          <w:szCs w:val="24"/>
        </w:rPr>
        <w:t xml:space="preserve"> Nathan – nieobecny na głosowaniu</w:t>
      </w:r>
    </w:p>
    <w:p w:rsidR="00F402FC" w:rsidRPr="00107FA8" w:rsidRDefault="00F402FC" w:rsidP="00F402FC">
      <w:pPr>
        <w:tabs>
          <w:tab w:val="left" w:pos="825"/>
        </w:tabs>
        <w:rPr>
          <w:sz w:val="24"/>
          <w:szCs w:val="24"/>
        </w:rPr>
      </w:pPr>
      <w:r w:rsidRPr="00107FA8">
        <w:rPr>
          <w:sz w:val="24"/>
          <w:szCs w:val="24"/>
        </w:rPr>
        <w:t>Pieślak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 xml:space="preserve"> – nieobecny na głosowaniu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Liczba osób za:   6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Liczba osób przeciw: 0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Tym samym Młodzieżowa Rada Miejska zdecydowała o przyjęciu uchwały nr I/7/2022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Następnie Wiceprzewodnicząca przeszła do 5 punktu </w:t>
      </w:r>
      <w:r w:rsidRPr="003B3941">
        <w:rPr>
          <w:sz w:val="24"/>
          <w:szCs w:val="24"/>
        </w:rPr>
        <w:t>porządku obrad</w:t>
      </w:r>
      <w:r>
        <w:rPr>
          <w:sz w:val="24"/>
          <w:szCs w:val="24"/>
        </w:rPr>
        <w:t>.</w:t>
      </w:r>
      <w:r w:rsidRPr="003B3941">
        <w:rPr>
          <w:sz w:val="24"/>
          <w:szCs w:val="24"/>
        </w:rPr>
        <w:t xml:space="preserve"> 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Zgodnie z planem pracy ustalono, że przedstawiciele MRM w swoich szkołach skontaktują się z samorządami uczniowskimi oraz ich opiekunami w sprawie przeprowadzenia ankiet wśród uczniów odnośnie potrzeb i oczekiwań względem Młodzieżowej Rady Miejskiej w Kętrzynie oraz spraw dla nich ważnych. Po przeprowadzeniu ankiet cała Młodzieżowa Rada Miejska spotka się w celu przeanalizowania ankiet oraz poszukania satysfakcjonujących uczniów szkół podstawowych w Kętrzynie rozwiązań. Po analizie i przygotowaniu planu działań MRM uda się do każdej szkoły w celu przedstawienia efektów swojej pracy. 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17 maja 2022 r. o godzinie 16.00 odbędzie się spotkanie MRM oraz przedstawiciela Fundacji Eco Senior. Młodzi radni we współpracy z Kętrzyńską Radą Seniorów przystąpią do programu Eco Skrzynka, którego celem jest integracja międzypokoleniowa seniorów i młodzieży poprzez wspólną uprawę ekologicznych ziół i krzewów. 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20 maja 2022 r. MRM uda się na spotkanie Rady ds.. Osób Niepełnosprawnych, która odbędzie przy ul. Budowalnej 5. Obie rady będą miały możliwość zapoznania się oraz zapoznania się z celami statutowymi. 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Ustalono, że w czerwcu Młodzieżowa Rada Miejska weźmie udział w wycieczce i warsztatach profilaktycznych, szczegóły zostaną ustalone na kolejnym posiedzeniu MRM. </w:t>
      </w:r>
    </w:p>
    <w:p w:rsidR="00F402FC" w:rsidRDefault="00F402FC" w:rsidP="00F402FC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W kolejnym etapie jednogłośnie przyjęto protokół z IV sesji MRM.</w:t>
      </w:r>
    </w:p>
    <w:p w:rsidR="00F402FC" w:rsidRPr="004805F1" w:rsidRDefault="00F402FC" w:rsidP="00F402F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Wiceprzewodnicząca podziękowała za przybycie i zamknęła</w:t>
      </w:r>
      <w:r w:rsidRPr="004805F1">
        <w:rPr>
          <w:color w:val="auto"/>
          <w:sz w:val="23"/>
          <w:szCs w:val="23"/>
        </w:rPr>
        <w:t xml:space="preserve"> posiedzenie. </w:t>
      </w:r>
    </w:p>
    <w:p w:rsidR="00A618FD" w:rsidRDefault="00A618FD"/>
    <w:sectPr w:rsidR="00A61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EF" w:rsidRDefault="002B4EEF" w:rsidP="00F402FC">
      <w:pPr>
        <w:spacing w:after="0" w:line="240" w:lineRule="auto"/>
      </w:pPr>
      <w:r>
        <w:separator/>
      </w:r>
    </w:p>
  </w:endnote>
  <w:endnote w:type="continuationSeparator" w:id="0">
    <w:p w:rsidR="002B4EEF" w:rsidRDefault="002B4EEF" w:rsidP="00F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EF" w:rsidRDefault="002B4EEF" w:rsidP="00F402FC">
      <w:pPr>
        <w:spacing w:after="0" w:line="240" w:lineRule="auto"/>
      </w:pPr>
      <w:r>
        <w:separator/>
      </w:r>
    </w:p>
  </w:footnote>
  <w:footnote w:type="continuationSeparator" w:id="0">
    <w:p w:rsidR="002B4EEF" w:rsidRDefault="002B4EEF" w:rsidP="00F4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FC" w:rsidRPr="00FF03BD" w:rsidRDefault="00F402FC" w:rsidP="00F402FC">
    <w:pPr>
      <w:pStyle w:val="Nagwek"/>
      <w:tabs>
        <w:tab w:val="clear" w:pos="9072"/>
        <w:tab w:val="left" w:pos="7050"/>
      </w:tabs>
      <w:jc w:val="right"/>
      <w:rPr>
        <w:lang w:val="en-US"/>
      </w:rPr>
    </w:pPr>
    <w:r w:rsidRPr="00E741B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49006D" wp14:editId="28A22E1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62250" cy="762000"/>
          <wp:effectExtent l="0" t="0" r="0" b="0"/>
          <wp:wrapNone/>
          <wp:docPr id="39" name="Obraz 39" descr="C:\Users\Joanna Śmiałek\Desktop\Młodziezowa rada Miejska\logo M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Śmiałek\Desktop\Młodziezowa rada Miejska\logo M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3BD">
      <w:rPr>
        <w:lang w:val="en-US"/>
      </w:rPr>
      <w:tab/>
      <w:t xml:space="preserve">tel. 89 752 - 05 – 76 e – mail: </w:t>
    </w:r>
    <w:hyperlink r:id="rId2" w:history="1">
      <w:r w:rsidRPr="00FF03BD">
        <w:rPr>
          <w:rStyle w:val="Hipercze"/>
          <w:lang w:val="en-US"/>
        </w:rPr>
        <w:t>mrm@miastoketrzyn.pl</w:t>
      </w:r>
    </w:hyperlink>
  </w:p>
  <w:p w:rsidR="00F402FC" w:rsidRPr="00FF03BD" w:rsidRDefault="00F402FC" w:rsidP="00F402FC">
    <w:pPr>
      <w:pStyle w:val="Nagwek"/>
      <w:jc w:val="right"/>
    </w:pPr>
    <w:r w:rsidRPr="00FF03BD">
      <w:t>siedziba: 11 – 400 Kętrzyn, Plac M. J. Piłsudskiego 1</w:t>
    </w:r>
  </w:p>
  <w:p w:rsidR="00F402FC" w:rsidRDefault="00F402FC" w:rsidP="00F402FC">
    <w:pPr>
      <w:pStyle w:val="Nagwek"/>
      <w:tabs>
        <w:tab w:val="clear" w:pos="9072"/>
        <w:tab w:val="left" w:pos="7050"/>
      </w:tabs>
      <w:jc w:val="right"/>
    </w:pPr>
    <w:r w:rsidRPr="00FF03BD">
      <w:t xml:space="preserve">adres do korespondencji: 11 – 400 Kętrzyn, </w:t>
    </w:r>
    <w:r>
      <w:br/>
    </w:r>
    <w:r w:rsidRPr="00FF03BD">
      <w:t>ul. Wojska Polskiego 11</w:t>
    </w:r>
  </w:p>
  <w:p w:rsidR="00F402FC" w:rsidRDefault="00F40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C"/>
    <w:rsid w:val="002B4EEF"/>
    <w:rsid w:val="00A618FD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18C1-7A08-40E8-AA94-42FBE15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2FC"/>
  </w:style>
  <w:style w:type="paragraph" w:styleId="Stopka">
    <w:name w:val="footer"/>
    <w:basedOn w:val="Normalny"/>
    <w:link w:val="StopkaZnak"/>
    <w:uiPriority w:val="99"/>
    <w:unhideWhenUsed/>
    <w:rsid w:val="00F4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2FC"/>
  </w:style>
  <w:style w:type="character" w:styleId="Hipercze">
    <w:name w:val="Hyperlink"/>
    <w:basedOn w:val="Domylnaczcionkaakapitu"/>
    <w:uiPriority w:val="99"/>
    <w:unhideWhenUsed/>
    <w:rsid w:val="00F402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m@miastoketr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1</cp:revision>
  <cp:lastPrinted>2022-05-13T09:47:00Z</cp:lastPrinted>
  <dcterms:created xsi:type="dcterms:W3CDTF">2022-05-13T09:46:00Z</dcterms:created>
  <dcterms:modified xsi:type="dcterms:W3CDTF">2022-05-13T09:47:00Z</dcterms:modified>
</cp:coreProperties>
</file>